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C30" w:rsidRDefault="00682C30" w:rsidP="00682C30">
      <w:pPr>
        <w:jc w:val="center"/>
        <w:rPr>
          <w:rFonts w:ascii="Arial" w:hAnsi="Arial" w:cs="Arial"/>
          <w:b/>
          <w:sz w:val="24"/>
          <w:szCs w:val="24"/>
          <w:u w:val="single"/>
        </w:rPr>
      </w:pPr>
      <w:r>
        <w:rPr>
          <w:rFonts w:ascii="Arial" w:hAnsi="Arial" w:cs="Arial"/>
          <w:b/>
          <w:sz w:val="24"/>
          <w:szCs w:val="24"/>
          <w:u w:val="single"/>
        </w:rPr>
        <w:t>ATA Nº 015</w:t>
      </w:r>
      <w:r>
        <w:rPr>
          <w:rFonts w:ascii="Arial" w:hAnsi="Arial" w:cs="Arial"/>
          <w:b/>
          <w:sz w:val="24"/>
          <w:szCs w:val="24"/>
          <w:u w:val="single"/>
        </w:rPr>
        <w:t>-2021</w:t>
      </w:r>
    </w:p>
    <w:p w:rsidR="00682C30" w:rsidRDefault="00682C30" w:rsidP="00682C30">
      <w:pPr>
        <w:rPr>
          <w:rFonts w:ascii="Arial" w:hAnsi="Arial" w:cs="Arial"/>
          <w:b/>
          <w:sz w:val="24"/>
          <w:szCs w:val="24"/>
        </w:rPr>
      </w:pPr>
      <w:r>
        <w:rPr>
          <w:rFonts w:ascii="Arial" w:hAnsi="Arial" w:cs="Arial"/>
          <w:b/>
          <w:sz w:val="24"/>
          <w:szCs w:val="24"/>
        </w:rPr>
        <w:t>PREFEITURA MUNICIPAL DE SANTO ANTÔNIO DAS MISSÕES-RS</w:t>
      </w:r>
    </w:p>
    <w:p w:rsidR="00682C30" w:rsidRDefault="00682C30" w:rsidP="00682C30">
      <w:pPr>
        <w:rPr>
          <w:rFonts w:ascii="Arial" w:hAnsi="Arial" w:cs="Arial"/>
          <w:b/>
          <w:sz w:val="24"/>
          <w:szCs w:val="24"/>
        </w:rPr>
      </w:pPr>
      <w:r>
        <w:rPr>
          <w:rFonts w:ascii="Arial" w:hAnsi="Arial" w:cs="Arial"/>
          <w:b/>
          <w:sz w:val="24"/>
          <w:szCs w:val="24"/>
        </w:rPr>
        <w:t>Processo Administração Licita</w:t>
      </w:r>
      <w:r>
        <w:rPr>
          <w:rFonts w:ascii="Arial" w:hAnsi="Arial" w:cs="Arial"/>
          <w:b/>
          <w:sz w:val="24"/>
          <w:szCs w:val="24"/>
        </w:rPr>
        <w:t>tório – Pregão Presencial nº 013</w:t>
      </w:r>
      <w:r>
        <w:rPr>
          <w:rFonts w:ascii="Arial" w:hAnsi="Arial" w:cs="Arial"/>
          <w:b/>
          <w:sz w:val="24"/>
          <w:szCs w:val="24"/>
        </w:rPr>
        <w:t>-2021</w:t>
      </w:r>
    </w:p>
    <w:p w:rsidR="00682C30" w:rsidRDefault="00682C30" w:rsidP="00682C30">
      <w:pPr>
        <w:pStyle w:val="Textoembloco1"/>
        <w:ind w:left="0" w:firstLine="0"/>
        <w:rPr>
          <w:i w:val="0"/>
        </w:rPr>
      </w:pPr>
      <w:r w:rsidRPr="008E1EE1">
        <w:rPr>
          <w:rFonts w:cs="Arial"/>
          <w:b/>
          <w:i w:val="0"/>
          <w:sz w:val="24"/>
          <w:szCs w:val="24"/>
          <w:u w:val="single"/>
        </w:rPr>
        <w:t xml:space="preserve">Objeto: </w:t>
      </w:r>
      <w:r w:rsidRPr="00682C30">
        <w:rPr>
          <w:i w:val="0"/>
        </w:rPr>
        <w:t xml:space="preserve">Registro de preço unitário de horas de </w:t>
      </w:r>
      <w:proofErr w:type="spellStart"/>
      <w:r w:rsidRPr="00682C30">
        <w:rPr>
          <w:i w:val="0"/>
        </w:rPr>
        <w:t>patrolamento</w:t>
      </w:r>
      <w:proofErr w:type="spellEnd"/>
      <w:r w:rsidRPr="00682C30">
        <w:rPr>
          <w:i w:val="0"/>
        </w:rPr>
        <w:t xml:space="preserve"> em estradas gerais e vicinais do município</w:t>
      </w:r>
      <w:r>
        <w:rPr>
          <w:i w:val="0"/>
        </w:rPr>
        <w:t xml:space="preserve"> de Santo Antônio das Missões-RS.</w:t>
      </w:r>
    </w:p>
    <w:p w:rsidR="00682C30" w:rsidRDefault="00682C30" w:rsidP="00682C30">
      <w:pPr>
        <w:jc w:val="both"/>
        <w:rPr>
          <w:rFonts w:ascii="Arial" w:hAnsi="Arial" w:cs="Arial"/>
          <w:sz w:val="24"/>
          <w:szCs w:val="24"/>
        </w:rPr>
      </w:pPr>
    </w:p>
    <w:p w:rsidR="00682C30" w:rsidRDefault="00682C30" w:rsidP="00E44BB8">
      <w:pPr>
        <w:spacing w:line="360" w:lineRule="auto"/>
        <w:jc w:val="both"/>
        <w:rPr>
          <w:rFonts w:ascii="Arial" w:hAnsi="Arial" w:cs="Arial"/>
          <w:sz w:val="24"/>
          <w:szCs w:val="24"/>
        </w:rPr>
      </w:pPr>
      <w:r>
        <w:rPr>
          <w:rFonts w:ascii="Arial" w:hAnsi="Arial" w:cs="Arial"/>
          <w:sz w:val="24"/>
          <w:szCs w:val="24"/>
        </w:rPr>
        <w:t xml:space="preserve">Aos </w:t>
      </w:r>
      <w:r>
        <w:rPr>
          <w:rFonts w:ascii="Arial" w:hAnsi="Arial" w:cs="Arial"/>
          <w:sz w:val="24"/>
          <w:szCs w:val="24"/>
        </w:rPr>
        <w:t>vinte e dois</w:t>
      </w:r>
      <w:r w:rsidR="00BF25F8">
        <w:rPr>
          <w:rFonts w:ascii="Arial" w:hAnsi="Arial" w:cs="Arial"/>
          <w:sz w:val="24"/>
          <w:szCs w:val="24"/>
        </w:rPr>
        <w:t xml:space="preserve"> dias do mês de abril do ano de</w:t>
      </w:r>
      <w:r>
        <w:rPr>
          <w:rFonts w:ascii="Arial" w:hAnsi="Arial" w:cs="Arial"/>
          <w:sz w:val="24"/>
          <w:szCs w:val="24"/>
        </w:rPr>
        <w:t xml:space="preserve"> 2021, na sala de Reuniões da Prefeitura Municipal de Santo Antônio das Missões-RS, situada na Avenida Prefeito José Nunes de Abreu, nº 6.000, centro, Santo Antônio das Missões (RS), reuniu-se o Sr. Marcos Eugenio Pereira Pinto, na qualidade de Pregoeiro nomeado pela Portaria n° 32.070/2019, juntamente com sua Equipe de Apoio, neste ato representada pela Comissão Permanente de Licitações, nomeada pela Portaria nº 33.300/2020, para proceder aos trabalhos pertinentes ao Pregão Presencial nº 01</w:t>
      </w:r>
      <w:r>
        <w:rPr>
          <w:rFonts w:ascii="Arial" w:hAnsi="Arial" w:cs="Arial"/>
          <w:sz w:val="24"/>
          <w:szCs w:val="24"/>
        </w:rPr>
        <w:t>3</w:t>
      </w:r>
      <w:r>
        <w:rPr>
          <w:rFonts w:ascii="Arial" w:hAnsi="Arial" w:cs="Arial"/>
          <w:sz w:val="24"/>
          <w:szCs w:val="24"/>
        </w:rPr>
        <w:t xml:space="preserve">-2021, </w:t>
      </w:r>
      <w:r w:rsidRPr="009C0817">
        <w:rPr>
          <w:rFonts w:ascii="Arial" w:hAnsi="Arial" w:cs="Arial"/>
          <w:sz w:val="24"/>
          <w:szCs w:val="24"/>
        </w:rPr>
        <w:t>que visa o Registro de preço unitário de horas</w:t>
      </w:r>
      <w:proofErr w:type="gramStart"/>
      <w:r w:rsidRPr="009C0817">
        <w:rPr>
          <w:rFonts w:ascii="Arial" w:hAnsi="Arial" w:cs="Arial"/>
          <w:sz w:val="24"/>
          <w:szCs w:val="24"/>
        </w:rPr>
        <w:t xml:space="preserve"> </w:t>
      </w:r>
      <w:r w:rsidR="009C0817" w:rsidRPr="009C0817">
        <w:rPr>
          <w:rFonts w:ascii="Arial" w:hAnsi="Arial" w:cs="Arial"/>
          <w:sz w:val="24"/>
          <w:szCs w:val="24"/>
        </w:rPr>
        <w:t xml:space="preserve"> </w:t>
      </w:r>
      <w:proofErr w:type="gramEnd"/>
      <w:r w:rsidR="009C0817" w:rsidRPr="009C0817">
        <w:rPr>
          <w:rFonts w:ascii="Arial" w:hAnsi="Arial" w:cs="Arial"/>
          <w:sz w:val="24"/>
          <w:szCs w:val="24"/>
        </w:rPr>
        <w:t xml:space="preserve">de </w:t>
      </w:r>
      <w:proofErr w:type="spellStart"/>
      <w:r w:rsidR="009C0817" w:rsidRPr="009C0817">
        <w:rPr>
          <w:rFonts w:ascii="Arial" w:hAnsi="Arial" w:cs="Arial"/>
          <w:sz w:val="24"/>
          <w:szCs w:val="24"/>
        </w:rPr>
        <w:t>patrolamento</w:t>
      </w:r>
      <w:proofErr w:type="spellEnd"/>
      <w:r w:rsidR="009C0817" w:rsidRPr="009C0817">
        <w:rPr>
          <w:rFonts w:ascii="Arial" w:hAnsi="Arial" w:cs="Arial"/>
          <w:sz w:val="24"/>
          <w:szCs w:val="24"/>
        </w:rPr>
        <w:t xml:space="preserve"> em estradas gerais e vicinais do município</w:t>
      </w:r>
      <w:r>
        <w:rPr>
          <w:rFonts w:ascii="Arial" w:hAnsi="Arial" w:cs="Arial"/>
          <w:sz w:val="24"/>
          <w:szCs w:val="24"/>
        </w:rPr>
        <w:t xml:space="preserve">, usando-se como critério de julgamento menor preço por item. Registra-se também a presença da </w:t>
      </w:r>
      <w:proofErr w:type="spellStart"/>
      <w:r>
        <w:rPr>
          <w:rFonts w:ascii="Arial" w:hAnsi="Arial" w:cs="Arial"/>
          <w:sz w:val="24"/>
          <w:szCs w:val="24"/>
        </w:rPr>
        <w:t>Srª</w:t>
      </w:r>
      <w:proofErr w:type="spellEnd"/>
      <w:r>
        <w:rPr>
          <w:rFonts w:ascii="Arial" w:hAnsi="Arial" w:cs="Arial"/>
          <w:sz w:val="24"/>
          <w:szCs w:val="24"/>
        </w:rPr>
        <w:t>. Janete de Lucia Villanova, representando a Central de Controle Interno. De imediato passou-se a leitura do presente Edital assim como informações preliminares sucessivas ao andamento do mesmo e em seguidas as fases internas do certame.</w:t>
      </w:r>
      <w:bookmarkStart w:id="0" w:name="_GoBack"/>
      <w:bookmarkEnd w:id="0"/>
    </w:p>
    <w:p w:rsidR="00682C30" w:rsidRDefault="00682C30" w:rsidP="00E44BB8">
      <w:pPr>
        <w:spacing w:line="360" w:lineRule="auto"/>
        <w:jc w:val="both"/>
        <w:rPr>
          <w:rFonts w:ascii="Arial" w:hAnsi="Arial" w:cs="Arial"/>
          <w:sz w:val="24"/>
          <w:szCs w:val="24"/>
        </w:rPr>
      </w:pPr>
      <w:r>
        <w:rPr>
          <w:rFonts w:ascii="Arial" w:hAnsi="Arial" w:cs="Arial"/>
          <w:b/>
          <w:sz w:val="24"/>
          <w:szCs w:val="24"/>
        </w:rPr>
        <w:t>FASE 01 – CREDENCIAMENTO</w:t>
      </w:r>
      <w:r>
        <w:rPr>
          <w:rFonts w:ascii="Arial" w:hAnsi="Arial" w:cs="Arial"/>
          <w:sz w:val="24"/>
          <w:szCs w:val="24"/>
        </w:rPr>
        <w:t>: Procedeu-se o exame dos documentos oferecidos pelos interessados presentes visando á comprovação da existência de poderes para formulações de propostas e práticas dos demais atos de atribuições do licitante, na seguinte conformidade:</w:t>
      </w:r>
    </w:p>
    <w:tbl>
      <w:tblPr>
        <w:tblStyle w:val="Tabelacomgrade"/>
        <w:tblW w:w="9970" w:type="dxa"/>
        <w:jc w:val="center"/>
        <w:tblInd w:w="0" w:type="dxa"/>
        <w:tblLook w:val="04A0" w:firstRow="1" w:lastRow="0" w:firstColumn="1" w:lastColumn="0" w:noHBand="0" w:noVBand="1"/>
      </w:tblPr>
      <w:tblGrid>
        <w:gridCol w:w="2850"/>
        <w:gridCol w:w="2499"/>
        <w:gridCol w:w="2457"/>
        <w:gridCol w:w="2164"/>
      </w:tblGrid>
      <w:tr w:rsidR="00682C30" w:rsidTr="009D7DB3">
        <w:trPr>
          <w:jc w:val="center"/>
        </w:trPr>
        <w:tc>
          <w:tcPr>
            <w:tcW w:w="2850" w:type="dxa"/>
            <w:tcBorders>
              <w:top w:val="single" w:sz="4" w:space="0" w:color="auto"/>
              <w:left w:val="single" w:sz="4" w:space="0" w:color="auto"/>
              <w:bottom w:val="single" w:sz="4" w:space="0" w:color="auto"/>
              <w:right w:val="single" w:sz="4" w:space="0" w:color="auto"/>
            </w:tcBorders>
            <w:hideMark/>
          </w:tcPr>
          <w:p w:rsidR="00682C30" w:rsidRDefault="00682C30" w:rsidP="009D7DB3">
            <w:pPr>
              <w:jc w:val="center"/>
              <w:rPr>
                <w:rFonts w:ascii="Arial" w:hAnsi="Arial" w:cs="Arial"/>
                <w:szCs w:val="24"/>
              </w:rPr>
            </w:pPr>
            <w:r>
              <w:rPr>
                <w:rFonts w:ascii="Arial" w:hAnsi="Arial" w:cs="Arial"/>
                <w:szCs w:val="24"/>
              </w:rPr>
              <w:t>EMPRESA</w:t>
            </w:r>
          </w:p>
        </w:tc>
        <w:tc>
          <w:tcPr>
            <w:tcW w:w="2499" w:type="dxa"/>
            <w:tcBorders>
              <w:top w:val="single" w:sz="4" w:space="0" w:color="auto"/>
              <w:left w:val="single" w:sz="4" w:space="0" w:color="auto"/>
              <w:bottom w:val="single" w:sz="4" w:space="0" w:color="auto"/>
              <w:right w:val="single" w:sz="4" w:space="0" w:color="auto"/>
            </w:tcBorders>
            <w:hideMark/>
          </w:tcPr>
          <w:p w:rsidR="00682C30" w:rsidRDefault="00682C30" w:rsidP="009D7DB3">
            <w:pPr>
              <w:jc w:val="center"/>
              <w:rPr>
                <w:rFonts w:ascii="Arial" w:hAnsi="Arial" w:cs="Arial"/>
                <w:szCs w:val="24"/>
              </w:rPr>
            </w:pPr>
            <w:r>
              <w:rPr>
                <w:rFonts w:ascii="Arial" w:hAnsi="Arial" w:cs="Arial"/>
                <w:szCs w:val="24"/>
              </w:rPr>
              <w:t>CNPJ</w:t>
            </w:r>
          </w:p>
        </w:tc>
        <w:tc>
          <w:tcPr>
            <w:tcW w:w="2457" w:type="dxa"/>
            <w:tcBorders>
              <w:top w:val="single" w:sz="4" w:space="0" w:color="auto"/>
              <w:left w:val="single" w:sz="4" w:space="0" w:color="auto"/>
              <w:bottom w:val="single" w:sz="4" w:space="0" w:color="auto"/>
              <w:right w:val="single" w:sz="4" w:space="0" w:color="auto"/>
            </w:tcBorders>
            <w:hideMark/>
          </w:tcPr>
          <w:p w:rsidR="00682C30" w:rsidRDefault="00682C30" w:rsidP="009D7DB3">
            <w:pPr>
              <w:jc w:val="center"/>
              <w:rPr>
                <w:rFonts w:ascii="Arial" w:hAnsi="Arial" w:cs="Arial"/>
                <w:szCs w:val="24"/>
              </w:rPr>
            </w:pPr>
            <w:r>
              <w:rPr>
                <w:rFonts w:ascii="Arial" w:hAnsi="Arial" w:cs="Arial"/>
                <w:szCs w:val="24"/>
              </w:rPr>
              <w:t>REPRESENTANTE</w:t>
            </w:r>
          </w:p>
        </w:tc>
        <w:tc>
          <w:tcPr>
            <w:tcW w:w="2164" w:type="dxa"/>
            <w:tcBorders>
              <w:top w:val="single" w:sz="4" w:space="0" w:color="auto"/>
              <w:left w:val="single" w:sz="4" w:space="0" w:color="auto"/>
              <w:bottom w:val="single" w:sz="4" w:space="0" w:color="auto"/>
              <w:right w:val="single" w:sz="4" w:space="0" w:color="auto"/>
            </w:tcBorders>
            <w:hideMark/>
          </w:tcPr>
          <w:p w:rsidR="00682C30" w:rsidRDefault="00682C30" w:rsidP="009D7DB3">
            <w:pPr>
              <w:jc w:val="center"/>
              <w:rPr>
                <w:rFonts w:ascii="Arial" w:hAnsi="Arial" w:cs="Arial"/>
                <w:szCs w:val="24"/>
              </w:rPr>
            </w:pPr>
            <w:r>
              <w:rPr>
                <w:rFonts w:ascii="Arial" w:hAnsi="Arial" w:cs="Arial"/>
                <w:szCs w:val="24"/>
              </w:rPr>
              <w:t>CPF</w:t>
            </w:r>
          </w:p>
        </w:tc>
      </w:tr>
      <w:tr w:rsidR="00682C30" w:rsidTr="009D7DB3">
        <w:trPr>
          <w:jc w:val="center"/>
        </w:trPr>
        <w:tc>
          <w:tcPr>
            <w:tcW w:w="2850" w:type="dxa"/>
            <w:tcBorders>
              <w:top w:val="single" w:sz="4" w:space="0" w:color="auto"/>
              <w:left w:val="single" w:sz="4" w:space="0" w:color="auto"/>
              <w:bottom w:val="single" w:sz="4" w:space="0" w:color="auto"/>
              <w:right w:val="single" w:sz="4" w:space="0" w:color="auto"/>
            </w:tcBorders>
          </w:tcPr>
          <w:p w:rsidR="00682C30" w:rsidRDefault="00E44BB8" w:rsidP="009D7DB3">
            <w:pPr>
              <w:jc w:val="both"/>
              <w:rPr>
                <w:rFonts w:ascii="Arial" w:hAnsi="Arial" w:cs="Arial"/>
                <w:szCs w:val="24"/>
              </w:rPr>
            </w:pPr>
            <w:r>
              <w:rPr>
                <w:rFonts w:ascii="Arial" w:hAnsi="Arial" w:cs="Arial"/>
                <w:szCs w:val="24"/>
              </w:rPr>
              <w:t>ALESSANDRO ANDRADE BENITES – ME</w:t>
            </w:r>
          </w:p>
        </w:tc>
        <w:tc>
          <w:tcPr>
            <w:tcW w:w="2499" w:type="dxa"/>
            <w:tcBorders>
              <w:top w:val="single" w:sz="4" w:space="0" w:color="auto"/>
              <w:left w:val="single" w:sz="4" w:space="0" w:color="auto"/>
              <w:bottom w:val="single" w:sz="4" w:space="0" w:color="auto"/>
              <w:right w:val="single" w:sz="4" w:space="0" w:color="auto"/>
            </w:tcBorders>
          </w:tcPr>
          <w:p w:rsidR="00682C30" w:rsidRDefault="00E44BB8" w:rsidP="009D7DB3">
            <w:pPr>
              <w:jc w:val="both"/>
              <w:rPr>
                <w:rFonts w:ascii="Arial" w:hAnsi="Arial" w:cs="Arial"/>
                <w:szCs w:val="24"/>
              </w:rPr>
            </w:pPr>
            <w:r>
              <w:rPr>
                <w:rFonts w:ascii="Arial" w:hAnsi="Arial" w:cs="Arial"/>
                <w:szCs w:val="24"/>
              </w:rPr>
              <w:t>33.910.508/0001-86</w:t>
            </w:r>
          </w:p>
        </w:tc>
        <w:tc>
          <w:tcPr>
            <w:tcW w:w="2457" w:type="dxa"/>
            <w:tcBorders>
              <w:top w:val="single" w:sz="4" w:space="0" w:color="auto"/>
              <w:left w:val="single" w:sz="4" w:space="0" w:color="auto"/>
              <w:bottom w:val="single" w:sz="4" w:space="0" w:color="auto"/>
              <w:right w:val="single" w:sz="4" w:space="0" w:color="auto"/>
            </w:tcBorders>
          </w:tcPr>
          <w:p w:rsidR="00682C30" w:rsidRDefault="00FF174D" w:rsidP="009D7DB3">
            <w:pPr>
              <w:jc w:val="both"/>
              <w:rPr>
                <w:rFonts w:ascii="Arial" w:hAnsi="Arial" w:cs="Arial"/>
                <w:szCs w:val="24"/>
              </w:rPr>
            </w:pPr>
            <w:r>
              <w:rPr>
                <w:rFonts w:ascii="Arial" w:hAnsi="Arial" w:cs="Arial"/>
                <w:szCs w:val="24"/>
              </w:rPr>
              <w:t>MARCIO ANDRADE BENITES</w:t>
            </w:r>
          </w:p>
        </w:tc>
        <w:tc>
          <w:tcPr>
            <w:tcW w:w="2164" w:type="dxa"/>
            <w:tcBorders>
              <w:top w:val="single" w:sz="4" w:space="0" w:color="auto"/>
              <w:left w:val="single" w:sz="4" w:space="0" w:color="auto"/>
              <w:bottom w:val="single" w:sz="4" w:space="0" w:color="auto"/>
              <w:right w:val="single" w:sz="4" w:space="0" w:color="auto"/>
            </w:tcBorders>
          </w:tcPr>
          <w:p w:rsidR="00682C30" w:rsidRDefault="00FF174D" w:rsidP="009D7DB3">
            <w:pPr>
              <w:jc w:val="both"/>
              <w:rPr>
                <w:rFonts w:ascii="Arial" w:hAnsi="Arial" w:cs="Arial"/>
                <w:szCs w:val="24"/>
              </w:rPr>
            </w:pPr>
            <w:r>
              <w:rPr>
                <w:rFonts w:ascii="Arial" w:hAnsi="Arial" w:cs="Arial"/>
                <w:szCs w:val="24"/>
              </w:rPr>
              <w:t>567.376.960-15</w:t>
            </w:r>
          </w:p>
        </w:tc>
      </w:tr>
    </w:tbl>
    <w:p w:rsidR="00682C30" w:rsidRDefault="00682C30" w:rsidP="00682C30">
      <w:pPr>
        <w:jc w:val="both"/>
        <w:rPr>
          <w:rFonts w:ascii="Arial" w:hAnsi="Arial" w:cs="Arial"/>
          <w:b/>
          <w:sz w:val="24"/>
          <w:u w:val="single"/>
        </w:rPr>
      </w:pPr>
    </w:p>
    <w:p w:rsidR="00682C30" w:rsidRDefault="00682C30" w:rsidP="00682C30">
      <w:pPr>
        <w:jc w:val="both"/>
        <w:rPr>
          <w:rFonts w:ascii="Arial" w:hAnsi="Arial" w:cs="Arial"/>
          <w:sz w:val="24"/>
        </w:rPr>
      </w:pPr>
      <w:r>
        <w:rPr>
          <w:rFonts w:ascii="Arial" w:hAnsi="Arial" w:cs="Arial"/>
          <w:b/>
          <w:sz w:val="24"/>
          <w:u w:val="single"/>
        </w:rPr>
        <w:lastRenderedPageBreak/>
        <w:t>FASE 02 – DA PROPOSTA FINANCEIRA:</w:t>
      </w:r>
      <w:r>
        <w:rPr>
          <w:rFonts w:ascii="Arial" w:hAnsi="Arial" w:cs="Arial"/>
          <w:b/>
          <w:sz w:val="24"/>
        </w:rPr>
        <w:t xml:space="preserve"> </w:t>
      </w:r>
      <w:r>
        <w:rPr>
          <w:rFonts w:ascii="Arial" w:hAnsi="Arial" w:cs="Arial"/>
          <w:sz w:val="24"/>
        </w:rPr>
        <w:t xml:space="preserve">Dando seguimento o </w:t>
      </w:r>
      <w:proofErr w:type="gramStart"/>
      <w:r>
        <w:rPr>
          <w:rFonts w:ascii="Arial" w:hAnsi="Arial" w:cs="Arial"/>
          <w:sz w:val="24"/>
        </w:rPr>
        <w:t>Sr.</w:t>
      </w:r>
      <w:proofErr w:type="gramEnd"/>
      <w:r>
        <w:rPr>
          <w:rFonts w:ascii="Arial" w:hAnsi="Arial" w:cs="Arial"/>
          <w:sz w:val="24"/>
        </w:rPr>
        <w:t xml:space="preserve"> Pregoeiro solicitou a entrega do envelope 01 – Proposta Financeira, do Licitante,  aonde encontrava-se lacrado, e em seguida abertos com a conferencia do licitante presente, após o Sr. Pregoeiro fez a leitura dos valores inici</w:t>
      </w:r>
      <w:r w:rsidR="00E44BB8">
        <w:rPr>
          <w:rFonts w:ascii="Arial" w:hAnsi="Arial" w:cs="Arial"/>
          <w:sz w:val="24"/>
        </w:rPr>
        <w:t>ais dos itens apresentados pelo</w:t>
      </w:r>
      <w:r>
        <w:rPr>
          <w:rFonts w:ascii="Arial" w:hAnsi="Arial" w:cs="Arial"/>
          <w:sz w:val="24"/>
        </w:rPr>
        <w:t xml:space="preserve"> participante e registrado no Anexo I,  parte integrante desta Ata, dando seguimento passou-se a fase de lances verbais, no qual o Sr. Pregoeiro juntamente com sua equipe de apoio, ouviu todas as oferta apresentadas pelos Licitantes as quais foram lançadas na Planilha de Lances Verbais conforme anexo, até chegar nas melhores propostas apresentadas pelas concorrentes, ficando assim definido o(s) valor(es):</w:t>
      </w:r>
    </w:p>
    <w:tbl>
      <w:tblPr>
        <w:tblStyle w:val="Tabelacomgrade"/>
        <w:tblW w:w="8897" w:type="dxa"/>
        <w:tblInd w:w="0" w:type="dxa"/>
        <w:tblLayout w:type="fixed"/>
        <w:tblLook w:val="01E0" w:firstRow="1" w:lastRow="1" w:firstColumn="1" w:lastColumn="1" w:noHBand="0" w:noVBand="0"/>
      </w:tblPr>
      <w:tblGrid>
        <w:gridCol w:w="781"/>
        <w:gridCol w:w="762"/>
        <w:gridCol w:w="3952"/>
        <w:gridCol w:w="1417"/>
        <w:gridCol w:w="1985"/>
      </w:tblGrid>
      <w:tr w:rsidR="00682C30" w:rsidRPr="00D267AD" w:rsidTr="009D7DB3">
        <w:tc>
          <w:tcPr>
            <w:tcW w:w="781" w:type="dxa"/>
          </w:tcPr>
          <w:p w:rsidR="00682C30" w:rsidRPr="00D267AD" w:rsidRDefault="00682C30" w:rsidP="009D7DB3">
            <w:pPr>
              <w:jc w:val="center"/>
              <w:rPr>
                <w:rFonts w:ascii="Arial" w:hAnsi="Arial" w:cs="Arial"/>
                <w:b/>
                <w:sz w:val="24"/>
                <w:szCs w:val="24"/>
              </w:rPr>
            </w:pPr>
            <w:r w:rsidRPr="00D267AD">
              <w:rPr>
                <w:rFonts w:ascii="Arial" w:hAnsi="Arial" w:cs="Arial"/>
                <w:b/>
                <w:sz w:val="24"/>
                <w:szCs w:val="24"/>
              </w:rPr>
              <w:t>Item</w:t>
            </w:r>
          </w:p>
        </w:tc>
        <w:tc>
          <w:tcPr>
            <w:tcW w:w="762" w:type="dxa"/>
          </w:tcPr>
          <w:p w:rsidR="00682C30" w:rsidRPr="00D267AD" w:rsidRDefault="00682C30" w:rsidP="009D7DB3">
            <w:pPr>
              <w:jc w:val="center"/>
              <w:rPr>
                <w:rFonts w:ascii="Arial" w:hAnsi="Arial" w:cs="Arial"/>
                <w:b/>
                <w:sz w:val="24"/>
                <w:szCs w:val="24"/>
              </w:rPr>
            </w:pPr>
            <w:proofErr w:type="spellStart"/>
            <w:r w:rsidRPr="00D267AD">
              <w:rPr>
                <w:rFonts w:ascii="Arial" w:hAnsi="Arial" w:cs="Arial"/>
                <w:b/>
                <w:sz w:val="24"/>
                <w:szCs w:val="24"/>
              </w:rPr>
              <w:t>Qtd</w:t>
            </w:r>
            <w:proofErr w:type="spellEnd"/>
            <w:r w:rsidRPr="00D267AD">
              <w:rPr>
                <w:rFonts w:ascii="Arial" w:hAnsi="Arial" w:cs="Arial"/>
                <w:b/>
                <w:sz w:val="24"/>
                <w:szCs w:val="24"/>
              </w:rPr>
              <w:t xml:space="preserve"> </w:t>
            </w:r>
          </w:p>
        </w:tc>
        <w:tc>
          <w:tcPr>
            <w:tcW w:w="3952" w:type="dxa"/>
          </w:tcPr>
          <w:p w:rsidR="00682C30" w:rsidRPr="00D267AD" w:rsidRDefault="00682C30" w:rsidP="009D7DB3">
            <w:pPr>
              <w:jc w:val="center"/>
              <w:rPr>
                <w:rFonts w:ascii="Arial" w:hAnsi="Arial" w:cs="Arial"/>
                <w:b/>
                <w:sz w:val="24"/>
                <w:szCs w:val="24"/>
              </w:rPr>
            </w:pPr>
            <w:r w:rsidRPr="00D267AD">
              <w:rPr>
                <w:rFonts w:ascii="Arial" w:hAnsi="Arial" w:cs="Arial"/>
                <w:b/>
                <w:sz w:val="24"/>
                <w:szCs w:val="24"/>
              </w:rPr>
              <w:t>Descrição</w:t>
            </w:r>
          </w:p>
        </w:tc>
        <w:tc>
          <w:tcPr>
            <w:tcW w:w="1417" w:type="dxa"/>
          </w:tcPr>
          <w:p w:rsidR="00682C30" w:rsidRPr="00D267AD" w:rsidRDefault="00682C30" w:rsidP="009D7DB3">
            <w:pPr>
              <w:jc w:val="center"/>
              <w:rPr>
                <w:rFonts w:ascii="Arial" w:hAnsi="Arial" w:cs="Arial"/>
                <w:b/>
                <w:sz w:val="24"/>
                <w:szCs w:val="24"/>
              </w:rPr>
            </w:pPr>
            <w:r w:rsidRPr="00414FBD">
              <w:rPr>
                <w:rFonts w:ascii="Arial" w:hAnsi="Arial" w:cs="Arial"/>
                <w:b/>
                <w:szCs w:val="24"/>
              </w:rPr>
              <w:t>Valor Registrado</w:t>
            </w:r>
          </w:p>
        </w:tc>
        <w:tc>
          <w:tcPr>
            <w:tcW w:w="1985" w:type="dxa"/>
          </w:tcPr>
          <w:p w:rsidR="00682C30" w:rsidRPr="00D267AD" w:rsidRDefault="00682C30" w:rsidP="009D7DB3">
            <w:pPr>
              <w:jc w:val="center"/>
              <w:rPr>
                <w:rFonts w:ascii="Arial" w:hAnsi="Arial" w:cs="Arial"/>
                <w:b/>
                <w:sz w:val="24"/>
                <w:szCs w:val="24"/>
              </w:rPr>
            </w:pPr>
            <w:r w:rsidRPr="00D267AD">
              <w:rPr>
                <w:rFonts w:ascii="Arial" w:hAnsi="Arial" w:cs="Arial"/>
                <w:b/>
                <w:sz w:val="24"/>
                <w:szCs w:val="24"/>
              </w:rPr>
              <w:t>LICITANTES</w:t>
            </w:r>
          </w:p>
        </w:tc>
      </w:tr>
      <w:tr w:rsidR="00682C30" w:rsidRPr="00D267AD" w:rsidTr="009D7DB3">
        <w:tc>
          <w:tcPr>
            <w:tcW w:w="781" w:type="dxa"/>
          </w:tcPr>
          <w:p w:rsidR="00682C30" w:rsidRPr="00D267AD" w:rsidRDefault="00682C30" w:rsidP="009D7DB3">
            <w:pPr>
              <w:jc w:val="center"/>
              <w:rPr>
                <w:rFonts w:ascii="Arial" w:hAnsi="Arial" w:cs="Arial"/>
                <w:color w:val="000000"/>
                <w:sz w:val="24"/>
                <w:szCs w:val="24"/>
              </w:rPr>
            </w:pPr>
            <w:r w:rsidRPr="00D267AD">
              <w:rPr>
                <w:rFonts w:ascii="Arial" w:hAnsi="Arial" w:cs="Arial"/>
                <w:color w:val="000000"/>
                <w:sz w:val="24"/>
                <w:szCs w:val="24"/>
              </w:rPr>
              <w:t>01</w:t>
            </w:r>
          </w:p>
        </w:tc>
        <w:tc>
          <w:tcPr>
            <w:tcW w:w="762" w:type="dxa"/>
          </w:tcPr>
          <w:p w:rsidR="00682C30" w:rsidRPr="00D267AD" w:rsidRDefault="00682C30" w:rsidP="009D7DB3">
            <w:pPr>
              <w:jc w:val="center"/>
              <w:rPr>
                <w:rFonts w:ascii="Arial" w:hAnsi="Arial" w:cs="Arial"/>
                <w:color w:val="000000"/>
                <w:sz w:val="24"/>
                <w:szCs w:val="24"/>
              </w:rPr>
            </w:pPr>
            <w:r>
              <w:rPr>
                <w:rFonts w:ascii="Arial" w:hAnsi="Arial" w:cs="Arial"/>
                <w:color w:val="000000"/>
                <w:sz w:val="24"/>
                <w:szCs w:val="24"/>
              </w:rPr>
              <w:t xml:space="preserve">01 </w:t>
            </w:r>
            <w:proofErr w:type="spellStart"/>
            <w:r>
              <w:rPr>
                <w:rFonts w:ascii="Arial" w:hAnsi="Arial" w:cs="Arial"/>
                <w:color w:val="000000"/>
                <w:sz w:val="24"/>
                <w:szCs w:val="24"/>
              </w:rPr>
              <w:t>hr</w:t>
            </w:r>
            <w:proofErr w:type="spellEnd"/>
          </w:p>
        </w:tc>
        <w:tc>
          <w:tcPr>
            <w:tcW w:w="3952" w:type="dxa"/>
          </w:tcPr>
          <w:p w:rsidR="00B37FE4" w:rsidRPr="00B37FE4" w:rsidRDefault="00B37FE4" w:rsidP="00B37FE4">
            <w:pPr>
              <w:pStyle w:val="Default"/>
              <w:jc w:val="both"/>
            </w:pPr>
            <w:r w:rsidRPr="00B37FE4">
              <w:rPr>
                <w:bCs/>
              </w:rPr>
              <w:t xml:space="preserve">Constitui objeto desta licitação o registro de horas de </w:t>
            </w:r>
            <w:proofErr w:type="spellStart"/>
            <w:r w:rsidRPr="00B37FE4">
              <w:rPr>
                <w:bCs/>
              </w:rPr>
              <w:t>patrolamento</w:t>
            </w:r>
            <w:proofErr w:type="spellEnd"/>
            <w:r w:rsidRPr="00B37FE4">
              <w:rPr>
                <w:bCs/>
              </w:rPr>
              <w:t xml:space="preserve"> de estradas gerais e vicinais deste município, com </w:t>
            </w:r>
            <w:proofErr w:type="spellStart"/>
            <w:r w:rsidRPr="00B37FE4">
              <w:rPr>
                <w:bCs/>
              </w:rPr>
              <w:t>motoniveladora</w:t>
            </w:r>
            <w:proofErr w:type="spellEnd"/>
            <w:r w:rsidRPr="00B37FE4">
              <w:rPr>
                <w:bCs/>
              </w:rPr>
              <w:t xml:space="preserve"> de no mínimo 150cv, com motorista e tudo que se fizer necessário </w:t>
            </w:r>
            <w:proofErr w:type="gramStart"/>
            <w:r w:rsidRPr="00B37FE4">
              <w:rPr>
                <w:bCs/>
              </w:rPr>
              <w:t>a</w:t>
            </w:r>
            <w:proofErr w:type="gramEnd"/>
            <w:r w:rsidRPr="00B37FE4">
              <w:rPr>
                <w:bCs/>
              </w:rPr>
              <w:t xml:space="preserve"> realização dos serviços de </w:t>
            </w:r>
            <w:proofErr w:type="spellStart"/>
            <w:r w:rsidRPr="00B37FE4">
              <w:rPr>
                <w:bCs/>
              </w:rPr>
              <w:t>patrolamento</w:t>
            </w:r>
            <w:proofErr w:type="spellEnd"/>
            <w:r w:rsidRPr="00B37FE4">
              <w:rPr>
                <w:bCs/>
              </w:rPr>
              <w:t xml:space="preserve">, de acordo com o Termo de Referência e Preço Máximo Admitido, anexo I deste edital. </w:t>
            </w:r>
          </w:p>
          <w:p w:rsidR="00682C30" w:rsidRPr="00B37FE4" w:rsidRDefault="00B37FE4" w:rsidP="00B37FE4">
            <w:pPr>
              <w:jc w:val="both"/>
              <w:rPr>
                <w:rFonts w:ascii="Arial" w:hAnsi="Arial" w:cs="Arial"/>
                <w:sz w:val="24"/>
                <w:szCs w:val="24"/>
              </w:rPr>
            </w:pPr>
            <w:r w:rsidRPr="00B37FE4">
              <w:rPr>
                <w:bCs/>
                <w:sz w:val="24"/>
                <w:szCs w:val="24"/>
              </w:rPr>
              <w:t xml:space="preserve">A prestação de serviços das horas de </w:t>
            </w:r>
            <w:proofErr w:type="spellStart"/>
            <w:r w:rsidRPr="00B37FE4">
              <w:rPr>
                <w:bCs/>
                <w:sz w:val="24"/>
                <w:szCs w:val="24"/>
              </w:rPr>
              <w:t>patrolamento</w:t>
            </w:r>
            <w:proofErr w:type="spellEnd"/>
            <w:r w:rsidRPr="00B37FE4">
              <w:rPr>
                <w:bCs/>
                <w:sz w:val="24"/>
                <w:szCs w:val="24"/>
              </w:rPr>
              <w:t xml:space="preserve"> nas estradas gerais e vicinais deste município deverá ser em dias contínuos, exceto, os dias que não haver a possibilidade da prestação dos serviços tais como: dias de chuva ou dias de descanso</w:t>
            </w:r>
            <w:r w:rsidRPr="00B37FE4">
              <w:rPr>
                <w:bCs/>
                <w:sz w:val="24"/>
                <w:szCs w:val="24"/>
              </w:rPr>
              <w:t>.</w:t>
            </w:r>
          </w:p>
        </w:tc>
        <w:tc>
          <w:tcPr>
            <w:tcW w:w="1417" w:type="dxa"/>
          </w:tcPr>
          <w:p w:rsidR="00682C30" w:rsidRPr="00D267AD" w:rsidRDefault="00FF174D" w:rsidP="009D7DB3">
            <w:pPr>
              <w:jc w:val="center"/>
              <w:rPr>
                <w:rFonts w:ascii="Arial" w:hAnsi="Arial" w:cs="Arial"/>
                <w:sz w:val="24"/>
                <w:szCs w:val="24"/>
              </w:rPr>
            </w:pPr>
            <w:r>
              <w:rPr>
                <w:rFonts w:ascii="Arial" w:hAnsi="Arial" w:cs="Arial"/>
                <w:sz w:val="24"/>
                <w:szCs w:val="24"/>
              </w:rPr>
              <w:t>R$ 275,00</w:t>
            </w:r>
          </w:p>
        </w:tc>
        <w:tc>
          <w:tcPr>
            <w:tcW w:w="1985" w:type="dxa"/>
          </w:tcPr>
          <w:p w:rsidR="00682C30" w:rsidRPr="00414FBD" w:rsidRDefault="00BF25F8" w:rsidP="009D7DB3">
            <w:pPr>
              <w:rPr>
                <w:sz w:val="20"/>
              </w:rPr>
            </w:pPr>
            <w:r>
              <w:rPr>
                <w:rFonts w:ascii="Arial" w:hAnsi="Arial" w:cs="Arial"/>
                <w:szCs w:val="24"/>
              </w:rPr>
              <w:t>ALESSANDRO ANDRADE BENITES – ME</w:t>
            </w:r>
          </w:p>
        </w:tc>
      </w:tr>
    </w:tbl>
    <w:p w:rsidR="00682C30" w:rsidRDefault="00682C30" w:rsidP="00682C30">
      <w:pPr>
        <w:jc w:val="both"/>
        <w:rPr>
          <w:rFonts w:ascii="Arial" w:hAnsi="Arial" w:cs="Arial"/>
          <w:b/>
          <w:sz w:val="24"/>
          <w:szCs w:val="24"/>
          <w:u w:val="single"/>
        </w:rPr>
      </w:pPr>
    </w:p>
    <w:p w:rsidR="00682C30" w:rsidRDefault="00682C30" w:rsidP="00682C30">
      <w:pPr>
        <w:jc w:val="both"/>
        <w:rPr>
          <w:rFonts w:ascii="Arial" w:hAnsi="Arial" w:cs="Arial"/>
          <w:bCs/>
          <w:sz w:val="24"/>
          <w:szCs w:val="24"/>
        </w:rPr>
      </w:pPr>
      <w:r>
        <w:rPr>
          <w:rFonts w:ascii="Arial" w:hAnsi="Arial" w:cs="Arial"/>
          <w:b/>
          <w:sz w:val="24"/>
          <w:szCs w:val="24"/>
          <w:u w:val="single"/>
        </w:rPr>
        <w:t>3ª FASE: Habilitação:</w:t>
      </w:r>
      <w:r>
        <w:rPr>
          <w:rFonts w:ascii="Arial" w:hAnsi="Arial" w:cs="Arial"/>
          <w:b/>
          <w:sz w:val="24"/>
          <w:szCs w:val="24"/>
        </w:rPr>
        <w:t xml:space="preserve"> </w:t>
      </w:r>
      <w:proofErr w:type="gramStart"/>
      <w:r>
        <w:rPr>
          <w:rFonts w:ascii="Arial" w:hAnsi="Arial" w:cs="Arial"/>
          <w:sz w:val="24"/>
          <w:szCs w:val="24"/>
        </w:rPr>
        <w:t>Ato continuo passou-se</w:t>
      </w:r>
      <w:proofErr w:type="gramEnd"/>
      <w:r>
        <w:rPr>
          <w:rFonts w:ascii="Arial" w:hAnsi="Arial" w:cs="Arial"/>
          <w:sz w:val="24"/>
          <w:szCs w:val="24"/>
        </w:rPr>
        <w:t xml:space="preserve"> a fase de habilitação, do licitante vencedor, o qual encontram-se plenamente habilitado conforme exigência do presente Edital.</w:t>
      </w:r>
      <w:r>
        <w:rPr>
          <w:rFonts w:ascii="Arial" w:hAnsi="Arial" w:cs="Arial"/>
          <w:bCs/>
          <w:sz w:val="24"/>
          <w:szCs w:val="24"/>
        </w:rPr>
        <w:t xml:space="preserve"> Momento em que foi dada a palavra </w:t>
      </w:r>
      <w:proofErr w:type="gramStart"/>
      <w:r>
        <w:rPr>
          <w:rFonts w:ascii="Arial" w:hAnsi="Arial" w:cs="Arial"/>
          <w:bCs/>
          <w:sz w:val="24"/>
          <w:szCs w:val="24"/>
        </w:rPr>
        <w:t>a</w:t>
      </w:r>
      <w:proofErr w:type="gramEnd"/>
      <w:r>
        <w:rPr>
          <w:rFonts w:ascii="Arial" w:hAnsi="Arial" w:cs="Arial"/>
          <w:bCs/>
          <w:sz w:val="24"/>
          <w:szCs w:val="24"/>
        </w:rPr>
        <w:t xml:space="preserve"> empresa participante do certame, aonde a mesma não manifest</w:t>
      </w:r>
      <w:r w:rsidR="00BF25F8">
        <w:rPr>
          <w:rFonts w:ascii="Arial" w:hAnsi="Arial" w:cs="Arial"/>
          <w:bCs/>
          <w:sz w:val="24"/>
          <w:szCs w:val="24"/>
        </w:rPr>
        <w:t>ou</w:t>
      </w:r>
      <w:r>
        <w:rPr>
          <w:rFonts w:ascii="Arial" w:hAnsi="Arial" w:cs="Arial"/>
          <w:bCs/>
          <w:sz w:val="24"/>
          <w:szCs w:val="24"/>
        </w:rPr>
        <w:t xml:space="preserve"> interesse em apresentar recurso. Nada mais havendo a tratar, encerro </w:t>
      </w:r>
      <w:proofErr w:type="gramStart"/>
      <w:r>
        <w:rPr>
          <w:rFonts w:ascii="Arial" w:hAnsi="Arial" w:cs="Arial"/>
          <w:bCs/>
          <w:sz w:val="24"/>
          <w:szCs w:val="24"/>
        </w:rPr>
        <w:t>a presente</w:t>
      </w:r>
      <w:proofErr w:type="gramEnd"/>
      <w:r>
        <w:rPr>
          <w:rFonts w:ascii="Arial" w:hAnsi="Arial" w:cs="Arial"/>
          <w:bCs/>
          <w:sz w:val="24"/>
          <w:szCs w:val="24"/>
        </w:rPr>
        <w:t xml:space="preserve"> ata ás 09h</w:t>
      </w:r>
      <w:r w:rsidR="00BF25F8">
        <w:rPr>
          <w:rFonts w:ascii="Arial" w:hAnsi="Arial" w:cs="Arial"/>
          <w:bCs/>
          <w:sz w:val="24"/>
          <w:szCs w:val="24"/>
        </w:rPr>
        <w:t>4</w:t>
      </w:r>
      <w:r>
        <w:rPr>
          <w:rFonts w:ascii="Arial" w:hAnsi="Arial" w:cs="Arial"/>
          <w:bCs/>
          <w:sz w:val="24"/>
          <w:szCs w:val="24"/>
        </w:rPr>
        <w:t xml:space="preserve">8min, juntamente com os membros que compõem o presente certame e encaminho o resultado final para apreciação do Sr. Prefeito Municipal e posterior Adjudicação e Homologação. </w:t>
      </w:r>
    </w:p>
    <w:p w:rsidR="00682C30" w:rsidRDefault="00682C30" w:rsidP="00682C30">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lastRenderedPageBreak/>
        <w:t>PREGOEIRO:</w:t>
      </w:r>
    </w:p>
    <w:p w:rsidR="00682C30" w:rsidRDefault="00682C30" w:rsidP="00682C30">
      <w:pPr>
        <w:autoSpaceDE w:val="0"/>
        <w:autoSpaceDN w:val="0"/>
        <w:adjustRightInd w:val="0"/>
        <w:spacing w:line="360" w:lineRule="auto"/>
        <w:jc w:val="both"/>
        <w:rPr>
          <w:rFonts w:ascii="Arial" w:hAnsi="Arial" w:cs="Arial"/>
          <w:bCs/>
          <w:sz w:val="24"/>
          <w:szCs w:val="24"/>
        </w:rPr>
      </w:pPr>
      <w:r>
        <w:rPr>
          <w:rFonts w:ascii="Arial" w:hAnsi="Arial" w:cs="Arial"/>
          <w:sz w:val="24"/>
          <w:szCs w:val="24"/>
        </w:rPr>
        <w:t>Marcos Eugenio Pereira Pinto</w:t>
      </w:r>
      <w:r>
        <w:rPr>
          <w:rFonts w:ascii="Arial" w:hAnsi="Arial" w:cs="Arial"/>
          <w:bCs/>
          <w:sz w:val="24"/>
          <w:szCs w:val="24"/>
        </w:rPr>
        <w:t>: ________________________________.</w:t>
      </w:r>
    </w:p>
    <w:p w:rsidR="00682C30" w:rsidRDefault="00682C30" w:rsidP="00682C30">
      <w:pPr>
        <w:autoSpaceDE w:val="0"/>
        <w:autoSpaceDN w:val="0"/>
        <w:adjustRightInd w:val="0"/>
        <w:spacing w:line="360" w:lineRule="auto"/>
        <w:jc w:val="both"/>
        <w:rPr>
          <w:rFonts w:ascii="Arial" w:hAnsi="Arial" w:cs="Arial"/>
          <w:bCs/>
          <w:sz w:val="24"/>
          <w:szCs w:val="24"/>
        </w:rPr>
      </w:pPr>
    </w:p>
    <w:p w:rsidR="00682C30" w:rsidRDefault="00682C30" w:rsidP="00682C30">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t>EQUIPE DE APOIO:</w:t>
      </w:r>
    </w:p>
    <w:p w:rsidR="00682C30" w:rsidRDefault="00682C30" w:rsidP="00682C30">
      <w:pPr>
        <w:autoSpaceDE w:val="0"/>
        <w:autoSpaceDN w:val="0"/>
        <w:adjustRightInd w:val="0"/>
        <w:spacing w:line="360" w:lineRule="auto"/>
        <w:jc w:val="both"/>
        <w:rPr>
          <w:rFonts w:ascii="Arial" w:hAnsi="Arial" w:cs="Arial"/>
          <w:bCs/>
          <w:sz w:val="24"/>
          <w:szCs w:val="24"/>
        </w:rPr>
      </w:pPr>
      <w:proofErr w:type="spellStart"/>
      <w:r>
        <w:rPr>
          <w:rFonts w:ascii="Arial" w:hAnsi="Arial" w:cs="Arial"/>
          <w:bCs/>
          <w:sz w:val="24"/>
          <w:szCs w:val="24"/>
        </w:rPr>
        <w:t>Joner</w:t>
      </w:r>
      <w:proofErr w:type="spellEnd"/>
      <w:r>
        <w:rPr>
          <w:rFonts w:ascii="Arial" w:hAnsi="Arial" w:cs="Arial"/>
          <w:bCs/>
          <w:sz w:val="24"/>
          <w:szCs w:val="24"/>
        </w:rPr>
        <w:t xml:space="preserve"> Luiz Carvalho Pereira:_____________________________________;</w:t>
      </w:r>
    </w:p>
    <w:p w:rsidR="00BF25F8" w:rsidRDefault="00BF25F8" w:rsidP="00682C30">
      <w:pPr>
        <w:autoSpaceDE w:val="0"/>
        <w:autoSpaceDN w:val="0"/>
        <w:adjustRightInd w:val="0"/>
        <w:spacing w:line="360" w:lineRule="auto"/>
        <w:jc w:val="both"/>
        <w:rPr>
          <w:rFonts w:ascii="Arial" w:hAnsi="Arial" w:cs="Arial"/>
          <w:bCs/>
          <w:sz w:val="24"/>
          <w:szCs w:val="24"/>
        </w:rPr>
      </w:pPr>
    </w:p>
    <w:p w:rsidR="00682C30" w:rsidRDefault="00682C30" w:rsidP="00682C30">
      <w:pPr>
        <w:autoSpaceDE w:val="0"/>
        <w:autoSpaceDN w:val="0"/>
        <w:adjustRightInd w:val="0"/>
        <w:spacing w:line="360" w:lineRule="auto"/>
        <w:jc w:val="both"/>
        <w:rPr>
          <w:rFonts w:ascii="Arial" w:hAnsi="Arial" w:cs="Arial"/>
          <w:bCs/>
          <w:sz w:val="24"/>
          <w:szCs w:val="24"/>
        </w:rPr>
      </w:pPr>
      <w:r>
        <w:rPr>
          <w:rFonts w:ascii="Arial" w:hAnsi="Arial" w:cs="Arial"/>
          <w:bCs/>
          <w:sz w:val="24"/>
          <w:szCs w:val="24"/>
        </w:rPr>
        <w:t>Luciano Ilha Nunes:____________________________________________;</w:t>
      </w:r>
    </w:p>
    <w:p w:rsidR="00BF25F8" w:rsidRDefault="00BF25F8" w:rsidP="00682C30">
      <w:pPr>
        <w:autoSpaceDE w:val="0"/>
        <w:autoSpaceDN w:val="0"/>
        <w:adjustRightInd w:val="0"/>
        <w:spacing w:line="360" w:lineRule="auto"/>
        <w:jc w:val="both"/>
        <w:rPr>
          <w:rFonts w:ascii="Arial" w:hAnsi="Arial" w:cs="Arial"/>
          <w:bCs/>
          <w:sz w:val="24"/>
          <w:szCs w:val="24"/>
        </w:rPr>
      </w:pPr>
    </w:p>
    <w:p w:rsidR="00682C30" w:rsidRDefault="00682C30" w:rsidP="00682C30">
      <w:pPr>
        <w:autoSpaceDE w:val="0"/>
        <w:autoSpaceDN w:val="0"/>
        <w:adjustRightInd w:val="0"/>
        <w:spacing w:line="360" w:lineRule="auto"/>
        <w:jc w:val="both"/>
        <w:rPr>
          <w:rFonts w:ascii="Arial" w:hAnsi="Arial" w:cs="Arial"/>
          <w:b/>
          <w:bCs/>
          <w:sz w:val="24"/>
          <w:szCs w:val="24"/>
        </w:rPr>
      </w:pPr>
      <w:r>
        <w:rPr>
          <w:rFonts w:ascii="Arial" w:hAnsi="Arial" w:cs="Arial"/>
          <w:bCs/>
          <w:sz w:val="24"/>
          <w:szCs w:val="24"/>
        </w:rPr>
        <w:t>Maurilio da Silva Barcelos:_______________________________________.</w:t>
      </w:r>
    </w:p>
    <w:p w:rsidR="00682C30" w:rsidRDefault="00682C30" w:rsidP="00682C30">
      <w:pPr>
        <w:autoSpaceDE w:val="0"/>
        <w:autoSpaceDN w:val="0"/>
        <w:adjustRightInd w:val="0"/>
        <w:spacing w:line="360" w:lineRule="auto"/>
        <w:jc w:val="both"/>
        <w:rPr>
          <w:rFonts w:ascii="Arial" w:hAnsi="Arial" w:cs="Arial"/>
          <w:b/>
          <w:bCs/>
          <w:sz w:val="24"/>
          <w:szCs w:val="24"/>
        </w:rPr>
      </w:pPr>
    </w:p>
    <w:p w:rsidR="00682C30" w:rsidRDefault="00682C30" w:rsidP="00682C30">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t>CENTRAL DE CONTROLE INTERNO:</w:t>
      </w:r>
    </w:p>
    <w:p w:rsidR="00682C30" w:rsidRPr="00B37FE4" w:rsidRDefault="00682C30" w:rsidP="00682C30">
      <w:pPr>
        <w:autoSpaceDE w:val="0"/>
        <w:autoSpaceDN w:val="0"/>
        <w:adjustRightInd w:val="0"/>
        <w:spacing w:line="360" w:lineRule="auto"/>
        <w:jc w:val="both"/>
        <w:rPr>
          <w:rFonts w:ascii="Arial" w:hAnsi="Arial" w:cs="Arial"/>
          <w:bCs/>
          <w:sz w:val="24"/>
        </w:rPr>
      </w:pPr>
      <w:r w:rsidRPr="00B37FE4">
        <w:rPr>
          <w:rFonts w:ascii="Arial" w:hAnsi="Arial" w:cs="Arial"/>
          <w:bCs/>
          <w:sz w:val="24"/>
        </w:rPr>
        <w:t>Janete de Lucia Villanova:________________________________________.</w:t>
      </w:r>
    </w:p>
    <w:p w:rsidR="00682C30" w:rsidRPr="00B37FE4" w:rsidRDefault="00682C30" w:rsidP="00682C30">
      <w:pPr>
        <w:autoSpaceDE w:val="0"/>
        <w:autoSpaceDN w:val="0"/>
        <w:adjustRightInd w:val="0"/>
        <w:jc w:val="both"/>
        <w:rPr>
          <w:rFonts w:ascii="Arial" w:hAnsi="Arial" w:cs="Arial"/>
          <w:b/>
          <w:bCs/>
          <w:sz w:val="24"/>
          <w:szCs w:val="24"/>
        </w:rPr>
      </w:pPr>
    </w:p>
    <w:p w:rsidR="00682C30" w:rsidRPr="00B37FE4" w:rsidRDefault="00682C30" w:rsidP="00682C30">
      <w:pPr>
        <w:autoSpaceDE w:val="0"/>
        <w:autoSpaceDN w:val="0"/>
        <w:adjustRightInd w:val="0"/>
        <w:jc w:val="both"/>
        <w:rPr>
          <w:rFonts w:ascii="Arial" w:hAnsi="Arial" w:cs="Arial"/>
          <w:b/>
          <w:bCs/>
          <w:sz w:val="24"/>
          <w:szCs w:val="24"/>
        </w:rPr>
      </w:pPr>
      <w:r w:rsidRPr="00B37FE4">
        <w:rPr>
          <w:rFonts w:ascii="Arial" w:hAnsi="Arial" w:cs="Arial"/>
          <w:b/>
          <w:bCs/>
          <w:sz w:val="24"/>
          <w:szCs w:val="24"/>
        </w:rPr>
        <w:t>LICITANTES:</w:t>
      </w:r>
    </w:p>
    <w:p w:rsidR="00B37FE4" w:rsidRPr="00B37FE4" w:rsidRDefault="00BF25F8">
      <w:pPr>
        <w:rPr>
          <w:rFonts w:ascii="Arial" w:hAnsi="Arial" w:cs="Arial"/>
        </w:rPr>
      </w:pPr>
      <w:r>
        <w:rPr>
          <w:rFonts w:ascii="Arial" w:hAnsi="Arial" w:cs="Arial"/>
          <w:szCs w:val="24"/>
        </w:rPr>
        <w:t>ALESSANDRO ANDRADE BENITES – ME</w:t>
      </w:r>
      <w:r>
        <w:rPr>
          <w:rFonts w:ascii="Arial" w:hAnsi="Arial" w:cs="Arial"/>
          <w:szCs w:val="24"/>
        </w:rPr>
        <w:t>: _________________________________.</w:t>
      </w:r>
    </w:p>
    <w:sectPr w:rsidR="00B37FE4" w:rsidRPr="00B37FE4" w:rsidSect="00E44BB8">
      <w:pgSz w:w="11906" w:h="16838"/>
      <w:pgMar w:top="340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C30"/>
    <w:rsid w:val="004A73B7"/>
    <w:rsid w:val="00682C30"/>
    <w:rsid w:val="009C0817"/>
    <w:rsid w:val="00B37FE4"/>
    <w:rsid w:val="00BF25F8"/>
    <w:rsid w:val="00E44BB8"/>
    <w:rsid w:val="00F452CF"/>
    <w:rsid w:val="00FF17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C3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682C3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embloco1">
    <w:name w:val="Texto em bloco1"/>
    <w:basedOn w:val="Normal"/>
    <w:semiHidden/>
    <w:rsid w:val="00682C30"/>
    <w:pPr>
      <w:spacing w:after="0" w:line="240" w:lineRule="auto"/>
      <w:ind w:left="4253" w:right="57" w:firstLine="1134"/>
      <w:jc w:val="both"/>
    </w:pPr>
    <w:rPr>
      <w:rFonts w:ascii="Arial" w:eastAsia="Times New Roman" w:hAnsi="Arial" w:cs="Times New Roman"/>
      <w:i/>
      <w:spacing w:val="14"/>
      <w:szCs w:val="20"/>
    </w:rPr>
  </w:style>
  <w:style w:type="paragraph" w:styleId="Recuodecorpodetexto">
    <w:name w:val="Body Text Indent"/>
    <w:basedOn w:val="Normal"/>
    <w:link w:val="RecuodecorpodetextoChar"/>
    <w:unhideWhenUsed/>
    <w:rsid w:val="00682C30"/>
    <w:pPr>
      <w:spacing w:after="0" w:line="240" w:lineRule="auto"/>
      <w:ind w:left="360"/>
      <w:jc w:val="both"/>
    </w:pPr>
    <w:rPr>
      <w:rFonts w:ascii="Tahoma" w:eastAsia="Times New Roman" w:hAnsi="Tahoma" w:cs="Tahoma"/>
      <w:sz w:val="24"/>
      <w:szCs w:val="20"/>
      <w:lang w:eastAsia="pt-BR"/>
    </w:rPr>
  </w:style>
  <w:style w:type="character" w:customStyle="1" w:styleId="RecuodecorpodetextoChar">
    <w:name w:val="Recuo de corpo de texto Char"/>
    <w:basedOn w:val="Fontepargpadro"/>
    <w:link w:val="Recuodecorpodetexto"/>
    <w:rsid w:val="00682C30"/>
    <w:rPr>
      <w:rFonts w:ascii="Tahoma" w:eastAsia="Times New Roman" w:hAnsi="Tahoma" w:cs="Tahoma"/>
      <w:sz w:val="24"/>
      <w:szCs w:val="20"/>
      <w:lang w:eastAsia="pt-BR"/>
    </w:rPr>
  </w:style>
  <w:style w:type="paragraph" w:customStyle="1" w:styleId="Default">
    <w:name w:val="Default"/>
    <w:rsid w:val="00B37FE4"/>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C3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682C3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embloco1">
    <w:name w:val="Texto em bloco1"/>
    <w:basedOn w:val="Normal"/>
    <w:semiHidden/>
    <w:rsid w:val="00682C30"/>
    <w:pPr>
      <w:spacing w:after="0" w:line="240" w:lineRule="auto"/>
      <w:ind w:left="4253" w:right="57" w:firstLine="1134"/>
      <w:jc w:val="both"/>
    </w:pPr>
    <w:rPr>
      <w:rFonts w:ascii="Arial" w:eastAsia="Times New Roman" w:hAnsi="Arial" w:cs="Times New Roman"/>
      <w:i/>
      <w:spacing w:val="14"/>
      <w:szCs w:val="20"/>
    </w:rPr>
  </w:style>
  <w:style w:type="paragraph" w:styleId="Recuodecorpodetexto">
    <w:name w:val="Body Text Indent"/>
    <w:basedOn w:val="Normal"/>
    <w:link w:val="RecuodecorpodetextoChar"/>
    <w:unhideWhenUsed/>
    <w:rsid w:val="00682C30"/>
    <w:pPr>
      <w:spacing w:after="0" w:line="240" w:lineRule="auto"/>
      <w:ind w:left="360"/>
      <w:jc w:val="both"/>
    </w:pPr>
    <w:rPr>
      <w:rFonts w:ascii="Tahoma" w:eastAsia="Times New Roman" w:hAnsi="Tahoma" w:cs="Tahoma"/>
      <w:sz w:val="24"/>
      <w:szCs w:val="20"/>
      <w:lang w:eastAsia="pt-BR"/>
    </w:rPr>
  </w:style>
  <w:style w:type="character" w:customStyle="1" w:styleId="RecuodecorpodetextoChar">
    <w:name w:val="Recuo de corpo de texto Char"/>
    <w:basedOn w:val="Fontepargpadro"/>
    <w:link w:val="Recuodecorpodetexto"/>
    <w:rsid w:val="00682C30"/>
    <w:rPr>
      <w:rFonts w:ascii="Tahoma" w:eastAsia="Times New Roman" w:hAnsi="Tahoma" w:cs="Tahoma"/>
      <w:sz w:val="24"/>
      <w:szCs w:val="20"/>
      <w:lang w:eastAsia="pt-BR"/>
    </w:rPr>
  </w:style>
  <w:style w:type="paragraph" w:customStyle="1" w:styleId="Default">
    <w:name w:val="Default"/>
    <w:rsid w:val="00B37FE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633</Words>
  <Characters>3423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4</cp:revision>
  <cp:lastPrinted>2021-04-22T12:41:00Z</cp:lastPrinted>
  <dcterms:created xsi:type="dcterms:W3CDTF">2021-04-22T11:20:00Z</dcterms:created>
  <dcterms:modified xsi:type="dcterms:W3CDTF">2021-04-22T12:41:00Z</dcterms:modified>
</cp:coreProperties>
</file>